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4343A"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7DD2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文星标宋" w:eastAsia="方正小标宋简体" w:cs="文星标宋"/>
          <w:color w:val="000000"/>
          <w:sz w:val="44"/>
          <w:szCs w:val="44"/>
          <w:lang w:val="en-US" w:eastAsia="zh-CN"/>
        </w:rPr>
      </w:pPr>
    </w:p>
    <w:p w14:paraId="74FD7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文星标宋" w:eastAsia="方正小标宋简体" w:cs="文星标宋"/>
          <w:color w:val="000000"/>
          <w:sz w:val="44"/>
          <w:szCs w:val="44"/>
        </w:rPr>
      </w:pPr>
      <w:r>
        <w:rPr>
          <w:rFonts w:hint="eastAsia" w:ascii="方正小标宋简体" w:hAnsi="文星标宋" w:eastAsia="方正小标宋简体" w:cs="文星标宋"/>
          <w:color w:val="000000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文星标宋" w:eastAsia="方正小标宋简体" w:cs="文星标宋"/>
          <w:color w:val="000000"/>
          <w:sz w:val="44"/>
          <w:szCs w:val="44"/>
          <w:lang w:eastAsia="zh-CN"/>
        </w:rPr>
        <w:t>内蒙古</w:t>
      </w:r>
      <w:r>
        <w:rPr>
          <w:rFonts w:hint="eastAsia" w:ascii="方正小标宋简体" w:hAnsi="文星标宋" w:eastAsia="方正小标宋简体" w:cs="文星标宋"/>
          <w:color w:val="000000"/>
          <w:sz w:val="44"/>
          <w:szCs w:val="44"/>
          <w:lang w:val="en-US" w:eastAsia="zh-CN"/>
        </w:rPr>
        <w:t>自治区</w:t>
      </w:r>
      <w:r>
        <w:rPr>
          <w:rFonts w:hint="eastAsia" w:ascii="方正小标宋简体" w:hAnsi="文星标宋" w:eastAsia="方正小标宋简体" w:cs="文星标宋"/>
          <w:color w:val="000000"/>
          <w:sz w:val="44"/>
          <w:szCs w:val="44"/>
        </w:rPr>
        <w:t>知识产权保护中心</w:t>
      </w:r>
    </w:p>
    <w:p w14:paraId="7CFFE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文星标宋" w:eastAsia="方正小标宋简体" w:cs="文星标宋"/>
          <w:color w:val="000000"/>
          <w:sz w:val="44"/>
          <w:szCs w:val="44"/>
        </w:rPr>
      </w:pPr>
      <w:r>
        <w:rPr>
          <w:rFonts w:hint="eastAsia" w:ascii="方正小标宋简体" w:hAnsi="文星标宋" w:eastAsia="方正小标宋简体" w:cs="文星标宋"/>
          <w:color w:val="000000"/>
          <w:sz w:val="44"/>
          <w:szCs w:val="44"/>
        </w:rPr>
        <w:t>专利</w:t>
      </w:r>
      <w:bookmarkStart w:id="0" w:name="_GoBack"/>
      <w:bookmarkEnd w:id="0"/>
      <w:r>
        <w:rPr>
          <w:rFonts w:hint="eastAsia" w:ascii="方正小标宋简体" w:hAnsi="文星标宋" w:eastAsia="方正小标宋简体" w:cs="文星标宋"/>
          <w:color w:val="000000"/>
          <w:sz w:val="44"/>
          <w:szCs w:val="44"/>
        </w:rPr>
        <w:t>导航项目需求表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2003"/>
        <w:gridCol w:w="1116"/>
        <w:gridCol w:w="1294"/>
        <w:gridCol w:w="1712"/>
        <w:gridCol w:w="1909"/>
      </w:tblGrid>
      <w:tr w14:paraId="135FB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59" w:type="dxa"/>
            <w:noWrap w:val="0"/>
            <w:vAlign w:val="center"/>
          </w:tcPr>
          <w:p w14:paraId="038A36EC">
            <w:pPr>
              <w:pStyle w:val="2"/>
              <w:jc w:val="center"/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8034" w:type="dxa"/>
            <w:gridSpan w:val="5"/>
            <w:noWrap w:val="0"/>
            <w:vAlign w:val="center"/>
          </w:tcPr>
          <w:p w14:paraId="19C6A16C">
            <w:pPr>
              <w:spacing w:line="400" w:lineRule="exact"/>
              <w:rPr>
                <w:rFonts w:hint="default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8"/>
                <w:szCs w:val="28"/>
                <w:lang w:val="en-US" w:eastAsia="zh-CN"/>
              </w:rPr>
              <w:t>企业经营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  <w:t>类专利导航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8"/>
                <w:szCs w:val="28"/>
                <w:lang w:val="en-US" w:eastAsia="zh-CN"/>
              </w:rPr>
              <w:t>研发活动类专利导航</w:t>
            </w:r>
          </w:p>
        </w:tc>
      </w:tr>
      <w:tr w14:paraId="4D0EE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59" w:type="dxa"/>
            <w:vMerge w:val="restart"/>
            <w:noWrap w:val="0"/>
            <w:vAlign w:val="center"/>
          </w:tcPr>
          <w:p w14:paraId="37F0A02E">
            <w:pPr>
              <w:pStyle w:val="2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2003" w:type="dxa"/>
            <w:noWrap w:val="0"/>
            <w:vAlign w:val="center"/>
          </w:tcPr>
          <w:p w14:paraId="07FCAE20">
            <w:pPr>
              <w:pStyle w:val="2"/>
              <w:spacing w:before="0" w:line="40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 w14:paraId="6FEC39F4">
            <w:pPr>
              <w:pStyle w:val="2"/>
              <w:spacing w:before="0" w:line="400" w:lineRule="exact"/>
              <w:jc w:val="lef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772E0838">
            <w:pPr>
              <w:pStyle w:val="2"/>
              <w:spacing w:before="0" w:line="36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统一社会</w:t>
            </w:r>
          </w:p>
          <w:p w14:paraId="7F23DA5D">
            <w:pPr>
              <w:pStyle w:val="2"/>
              <w:spacing w:before="0" w:line="36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1909" w:type="dxa"/>
            <w:noWrap w:val="0"/>
            <w:vAlign w:val="center"/>
          </w:tcPr>
          <w:p w14:paraId="0AC4DCC9">
            <w:pPr>
              <w:pStyle w:val="2"/>
              <w:spacing w:before="0" w:line="400" w:lineRule="exact"/>
              <w:jc w:val="lef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文星仿宋" w:eastAsia="文星仿宋" w:hAnsiTheme="minorHAnsi" w:cstheme="minorBidi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  <w:t>（没有写“无”）</w:t>
            </w:r>
          </w:p>
        </w:tc>
      </w:tr>
      <w:tr w14:paraId="61ED1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59" w:type="dxa"/>
            <w:vMerge w:val="continue"/>
            <w:noWrap w:val="0"/>
            <w:vAlign w:val="center"/>
          </w:tcPr>
          <w:p w14:paraId="4C79364B">
            <w:pPr>
              <w:pStyle w:val="2"/>
              <w:spacing w:line="56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4DAA2C93">
            <w:pPr>
              <w:pStyle w:val="2"/>
              <w:spacing w:before="0" w:line="40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 w14:paraId="30616C2D">
            <w:pPr>
              <w:pStyle w:val="2"/>
              <w:spacing w:before="0" w:line="40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文星仿宋" w:eastAsia="文星仿宋" w:hAnsiTheme="minorHAnsi" w:cstheme="minorBidi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  <w:t>（没有写“无”）</w:t>
            </w:r>
          </w:p>
        </w:tc>
        <w:tc>
          <w:tcPr>
            <w:tcW w:w="1712" w:type="dxa"/>
            <w:noWrap w:val="0"/>
            <w:vAlign w:val="center"/>
          </w:tcPr>
          <w:p w14:paraId="02B1FFC3">
            <w:pPr>
              <w:pStyle w:val="2"/>
              <w:spacing w:before="0" w:line="36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上年度营业收入（万元）</w:t>
            </w:r>
          </w:p>
        </w:tc>
        <w:tc>
          <w:tcPr>
            <w:tcW w:w="1909" w:type="dxa"/>
            <w:noWrap w:val="0"/>
            <w:vAlign w:val="center"/>
          </w:tcPr>
          <w:p w14:paraId="017D79BB">
            <w:pPr>
              <w:pStyle w:val="2"/>
              <w:spacing w:before="0" w:line="400" w:lineRule="exact"/>
              <w:jc w:val="lef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文星仿宋" w:eastAsia="文星仿宋" w:hAnsiTheme="minorHAnsi" w:cstheme="minorBidi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  <w:t>（没有写“无”）</w:t>
            </w:r>
          </w:p>
        </w:tc>
      </w:tr>
      <w:tr w14:paraId="5A8D6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459" w:type="dxa"/>
            <w:vMerge w:val="continue"/>
            <w:noWrap w:val="0"/>
            <w:vAlign w:val="center"/>
          </w:tcPr>
          <w:p w14:paraId="4483AC0E">
            <w:pPr>
              <w:pStyle w:val="2"/>
              <w:spacing w:line="56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1F81D9DE">
            <w:pPr>
              <w:pStyle w:val="6"/>
              <w:spacing w:line="360" w:lineRule="exact"/>
              <w:jc w:val="center"/>
              <w:rPr>
                <w:rFonts w:hint="eastAsia" w:ascii="文星仿宋" w:eastAsia="文星仿宋"/>
                <w:kern w:val="0"/>
                <w:sz w:val="28"/>
                <w:szCs w:val="28"/>
              </w:rPr>
            </w:pPr>
            <w:r>
              <w:rPr>
                <w:rFonts w:hint="eastAsia" w:ascii="文星仿宋" w:eastAsia="文星仿宋"/>
                <w:kern w:val="0"/>
                <w:sz w:val="28"/>
                <w:szCs w:val="28"/>
              </w:rPr>
              <w:t>知识产权部门负责人姓名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 w14:paraId="582CA62B">
            <w:pPr>
              <w:pStyle w:val="6"/>
              <w:spacing w:line="400" w:lineRule="exact"/>
              <w:jc w:val="both"/>
              <w:rPr>
                <w:rFonts w:hint="eastAsia" w:ascii="文星仿宋" w:eastAsia="文星仿宋"/>
                <w:kern w:val="0"/>
                <w:sz w:val="28"/>
                <w:szCs w:val="28"/>
              </w:rPr>
            </w:pPr>
            <w:r>
              <w:rPr>
                <w:rFonts w:hint="eastAsia" w:ascii="文星仿宋" w:eastAsia="文星仿宋" w:hAnsiTheme="minorHAnsi" w:cstheme="minorBidi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  <w:t>（没有写“无”）</w:t>
            </w:r>
          </w:p>
        </w:tc>
        <w:tc>
          <w:tcPr>
            <w:tcW w:w="1712" w:type="dxa"/>
            <w:noWrap w:val="0"/>
            <w:vAlign w:val="center"/>
          </w:tcPr>
          <w:p w14:paraId="2F11D4E3">
            <w:pPr>
              <w:pStyle w:val="6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8"/>
                <w:szCs w:val="28"/>
              </w:rPr>
            </w:pPr>
            <w:r>
              <w:rPr>
                <w:rFonts w:hint="eastAsia" w:ascii="文星仿宋" w:eastAsia="文星仿宋"/>
                <w:kern w:val="0"/>
                <w:sz w:val="28"/>
                <w:szCs w:val="28"/>
              </w:rPr>
              <w:t>电 话</w:t>
            </w:r>
          </w:p>
        </w:tc>
        <w:tc>
          <w:tcPr>
            <w:tcW w:w="1909" w:type="dxa"/>
            <w:noWrap w:val="0"/>
            <w:vAlign w:val="center"/>
          </w:tcPr>
          <w:p w14:paraId="32516B23">
            <w:pPr>
              <w:pStyle w:val="6"/>
              <w:spacing w:line="400" w:lineRule="exact"/>
              <w:jc w:val="left"/>
              <w:rPr>
                <w:rFonts w:hint="eastAsia" w:ascii="文星仿宋" w:eastAsia="文星仿宋"/>
                <w:kern w:val="0"/>
                <w:sz w:val="28"/>
                <w:szCs w:val="28"/>
              </w:rPr>
            </w:pPr>
            <w:r>
              <w:rPr>
                <w:rFonts w:hint="eastAsia" w:ascii="文星仿宋" w:eastAsia="文星仿宋" w:hAnsiTheme="minorHAnsi" w:cstheme="minorBidi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-SA"/>
              </w:rPr>
              <w:t>（没有写“无”）</w:t>
            </w:r>
          </w:p>
        </w:tc>
      </w:tr>
      <w:tr w14:paraId="00A2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59" w:type="dxa"/>
            <w:vMerge w:val="continue"/>
            <w:noWrap w:val="0"/>
            <w:vAlign w:val="center"/>
          </w:tcPr>
          <w:p w14:paraId="7A88603D">
            <w:pPr>
              <w:pStyle w:val="2"/>
              <w:spacing w:line="56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vMerge w:val="restart"/>
            <w:noWrap w:val="0"/>
            <w:vAlign w:val="center"/>
          </w:tcPr>
          <w:p w14:paraId="5B699D21">
            <w:pPr>
              <w:pStyle w:val="6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8"/>
                <w:szCs w:val="28"/>
              </w:rPr>
            </w:pPr>
            <w:r>
              <w:rPr>
                <w:rFonts w:hint="eastAsia" w:ascii="文星仿宋" w:eastAsia="文星仿宋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1116" w:type="dxa"/>
            <w:noWrap w:val="0"/>
            <w:vAlign w:val="center"/>
          </w:tcPr>
          <w:p w14:paraId="504087EB">
            <w:pPr>
              <w:pStyle w:val="6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8"/>
                <w:szCs w:val="28"/>
              </w:rPr>
            </w:pPr>
            <w:r>
              <w:rPr>
                <w:rFonts w:hint="eastAsia" w:ascii="文星仿宋" w:eastAsia="文星仿宋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94" w:type="dxa"/>
            <w:noWrap w:val="0"/>
            <w:vAlign w:val="center"/>
          </w:tcPr>
          <w:p w14:paraId="371A7CEC">
            <w:pPr>
              <w:pStyle w:val="6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3DF6DAB5">
            <w:pPr>
              <w:pStyle w:val="6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8"/>
                <w:szCs w:val="28"/>
              </w:rPr>
            </w:pPr>
            <w:r>
              <w:rPr>
                <w:rFonts w:hint="eastAsia" w:ascii="文星仿宋" w:eastAsia="文星仿宋"/>
                <w:kern w:val="0"/>
                <w:sz w:val="28"/>
                <w:szCs w:val="28"/>
              </w:rPr>
              <w:t>职 务</w:t>
            </w:r>
          </w:p>
        </w:tc>
        <w:tc>
          <w:tcPr>
            <w:tcW w:w="1909" w:type="dxa"/>
            <w:noWrap w:val="0"/>
            <w:vAlign w:val="center"/>
          </w:tcPr>
          <w:p w14:paraId="674EA00A">
            <w:pPr>
              <w:pStyle w:val="6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8"/>
                <w:szCs w:val="28"/>
              </w:rPr>
            </w:pPr>
          </w:p>
        </w:tc>
      </w:tr>
      <w:tr w14:paraId="2D15A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59" w:type="dxa"/>
            <w:vMerge w:val="continue"/>
            <w:noWrap w:val="0"/>
            <w:vAlign w:val="center"/>
          </w:tcPr>
          <w:p w14:paraId="66EDB7A2">
            <w:pPr>
              <w:pStyle w:val="2"/>
              <w:spacing w:line="56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vMerge w:val="continue"/>
            <w:noWrap w:val="0"/>
            <w:vAlign w:val="center"/>
          </w:tcPr>
          <w:p w14:paraId="56F9E10A">
            <w:pPr>
              <w:pStyle w:val="6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E0046A8">
            <w:pPr>
              <w:pStyle w:val="6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8"/>
                <w:szCs w:val="28"/>
              </w:rPr>
            </w:pPr>
            <w:r>
              <w:rPr>
                <w:rFonts w:hint="eastAsia" w:ascii="文星仿宋" w:eastAsia="文星仿宋"/>
                <w:kern w:val="0"/>
                <w:sz w:val="28"/>
                <w:szCs w:val="28"/>
              </w:rPr>
              <w:t>手 机</w:t>
            </w:r>
          </w:p>
        </w:tc>
        <w:tc>
          <w:tcPr>
            <w:tcW w:w="1294" w:type="dxa"/>
            <w:noWrap w:val="0"/>
            <w:vAlign w:val="center"/>
          </w:tcPr>
          <w:p w14:paraId="568AEE95">
            <w:pPr>
              <w:pStyle w:val="6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081BA31A">
            <w:pPr>
              <w:pStyle w:val="6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8"/>
                <w:szCs w:val="28"/>
              </w:rPr>
            </w:pPr>
            <w:r>
              <w:rPr>
                <w:rFonts w:hint="eastAsia" w:ascii="文星仿宋" w:eastAsia="文星仿宋"/>
                <w:kern w:val="0"/>
                <w:sz w:val="28"/>
                <w:szCs w:val="28"/>
              </w:rPr>
              <w:t>邮 箱</w:t>
            </w:r>
          </w:p>
        </w:tc>
        <w:tc>
          <w:tcPr>
            <w:tcW w:w="1909" w:type="dxa"/>
            <w:noWrap w:val="0"/>
            <w:vAlign w:val="center"/>
          </w:tcPr>
          <w:p w14:paraId="5745AC10">
            <w:pPr>
              <w:pStyle w:val="6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8"/>
                <w:szCs w:val="28"/>
              </w:rPr>
            </w:pPr>
          </w:p>
        </w:tc>
      </w:tr>
      <w:tr w14:paraId="59A16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59" w:type="dxa"/>
            <w:vMerge w:val="continue"/>
            <w:noWrap w:val="0"/>
            <w:vAlign w:val="center"/>
          </w:tcPr>
          <w:p w14:paraId="3556117A">
            <w:pPr>
              <w:pStyle w:val="2"/>
              <w:spacing w:line="56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noWrap w:val="0"/>
            <w:vAlign w:val="center"/>
          </w:tcPr>
          <w:p w14:paraId="4ED1336A">
            <w:pPr>
              <w:pStyle w:val="6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8"/>
                <w:szCs w:val="28"/>
              </w:rPr>
            </w:pPr>
            <w:r>
              <w:rPr>
                <w:rFonts w:hint="eastAsia" w:ascii="文星仿宋" w:eastAsia="文星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031" w:type="dxa"/>
            <w:gridSpan w:val="4"/>
            <w:noWrap w:val="0"/>
            <w:vAlign w:val="center"/>
          </w:tcPr>
          <w:p w14:paraId="2011B0A9">
            <w:pPr>
              <w:pStyle w:val="6"/>
              <w:spacing w:line="400" w:lineRule="exact"/>
              <w:jc w:val="center"/>
              <w:rPr>
                <w:rFonts w:hint="eastAsia" w:ascii="文星仿宋" w:eastAsia="文星仿宋"/>
                <w:kern w:val="0"/>
                <w:sz w:val="28"/>
                <w:szCs w:val="28"/>
              </w:rPr>
            </w:pPr>
          </w:p>
        </w:tc>
      </w:tr>
      <w:tr w14:paraId="77A98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459" w:type="dxa"/>
            <w:noWrap w:val="0"/>
            <w:vAlign w:val="center"/>
          </w:tcPr>
          <w:p w14:paraId="163BBE5B">
            <w:pPr>
              <w:jc w:val="center"/>
              <w:rPr>
                <w:rFonts w:hint="eastAsia" w:ascii="文星仿宋" w:eastAsia="文星仿宋"/>
                <w:b/>
                <w:kern w:val="0"/>
                <w:sz w:val="28"/>
                <w:szCs w:val="28"/>
              </w:rPr>
            </w:pPr>
            <w:r>
              <w:rPr>
                <w:rFonts w:hint="eastAsia" w:ascii="文星仿宋" w:eastAsia="文星仿宋"/>
                <w:b/>
                <w:kern w:val="0"/>
                <w:sz w:val="28"/>
                <w:szCs w:val="28"/>
              </w:rPr>
              <w:t>项目主题</w:t>
            </w:r>
          </w:p>
        </w:tc>
        <w:tc>
          <w:tcPr>
            <w:tcW w:w="8034" w:type="dxa"/>
            <w:gridSpan w:val="5"/>
            <w:noWrap w:val="0"/>
            <w:vAlign w:val="center"/>
          </w:tcPr>
          <w:p w14:paraId="16D6750B">
            <w:pPr>
              <w:rPr>
                <w:rFonts w:hint="eastAsia" w:ascii="文星仿宋" w:eastAsia="文星仿宋"/>
                <w:kern w:val="0"/>
                <w:sz w:val="28"/>
                <w:szCs w:val="28"/>
              </w:rPr>
            </w:pPr>
            <w:r>
              <w:rPr>
                <w:rFonts w:hint="eastAsia" w:ascii="文星仿宋" w:eastAsia="文星仿宋"/>
                <w:kern w:val="0"/>
                <w:sz w:val="28"/>
                <w:szCs w:val="28"/>
              </w:rPr>
              <w:t>（填写项目主题名称，包含主要涉及的技术领域，30字以内）</w:t>
            </w:r>
          </w:p>
        </w:tc>
      </w:tr>
      <w:tr w14:paraId="4814C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459" w:type="dxa"/>
            <w:vMerge w:val="restart"/>
            <w:noWrap w:val="0"/>
            <w:vAlign w:val="center"/>
          </w:tcPr>
          <w:p w14:paraId="032D8BE5">
            <w:pPr>
              <w:pStyle w:val="2"/>
              <w:spacing w:line="40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  <w:t>知识产权</w:t>
            </w:r>
          </w:p>
          <w:p w14:paraId="48E32EA3">
            <w:pPr>
              <w:pStyle w:val="2"/>
              <w:spacing w:line="40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  <w:t>管理部门</w:t>
            </w:r>
          </w:p>
        </w:tc>
        <w:tc>
          <w:tcPr>
            <w:tcW w:w="8034" w:type="dxa"/>
            <w:gridSpan w:val="5"/>
            <w:noWrap w:val="0"/>
            <w:vAlign w:val="center"/>
          </w:tcPr>
          <w:p w14:paraId="5DD51652">
            <w:pPr>
              <w:pStyle w:val="2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是否具有独立的知识产权管理部门：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 xml:space="preserve">是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否</w:t>
            </w:r>
          </w:p>
        </w:tc>
      </w:tr>
      <w:tr w14:paraId="22EF9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59" w:type="dxa"/>
            <w:vMerge w:val="continue"/>
            <w:noWrap w:val="0"/>
            <w:vAlign w:val="center"/>
          </w:tcPr>
          <w:p w14:paraId="60CBF132">
            <w:pPr>
              <w:pStyle w:val="2"/>
              <w:spacing w:line="400" w:lineRule="exact"/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</w:pPr>
          </w:p>
        </w:tc>
        <w:tc>
          <w:tcPr>
            <w:tcW w:w="8034" w:type="dxa"/>
            <w:gridSpan w:val="5"/>
            <w:noWrap w:val="0"/>
            <w:vAlign w:val="center"/>
          </w:tcPr>
          <w:p w14:paraId="52638219">
            <w:pPr>
              <w:pStyle w:val="2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  <w:u w:val="thick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知识产权工作人员： 专职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人，兼职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人；</w:t>
            </w:r>
          </w:p>
        </w:tc>
      </w:tr>
      <w:tr w14:paraId="33557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1459" w:type="dxa"/>
            <w:noWrap w:val="0"/>
            <w:vAlign w:val="center"/>
          </w:tcPr>
          <w:p w14:paraId="6E268A63">
            <w:pPr>
              <w:pStyle w:val="2"/>
              <w:spacing w:line="40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  <w:t>获得知识</w:t>
            </w:r>
          </w:p>
          <w:p w14:paraId="69C24559">
            <w:pPr>
              <w:pStyle w:val="2"/>
              <w:spacing w:line="400" w:lineRule="exact"/>
              <w:jc w:val="center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  <w:t>产权荣誉</w:t>
            </w:r>
          </w:p>
        </w:tc>
        <w:tc>
          <w:tcPr>
            <w:tcW w:w="8034" w:type="dxa"/>
            <w:gridSpan w:val="5"/>
            <w:noWrap w:val="0"/>
            <w:vAlign w:val="top"/>
          </w:tcPr>
          <w:p w14:paraId="12E3C629">
            <w:pPr>
              <w:pStyle w:val="2"/>
              <w:spacing w:line="400" w:lineRule="exact"/>
              <w:rPr>
                <w:rFonts w:hint="eastAsia"/>
                <w:kern w:val="0"/>
                <w:sz w:val="21"/>
                <w:szCs w:val="22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（是否为专利导航产业发展实验区、国家高新技术企业、国家知识产权示范企业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，是否获得专利奖或其他奖励，如“是”，请注明具体类别及获奖时间并提供相关证明材料作为附件）</w:t>
            </w:r>
          </w:p>
          <w:p w14:paraId="0C3FCB80">
            <w:pPr>
              <w:spacing w:line="400" w:lineRule="exact"/>
              <w:rPr>
                <w:kern w:val="0"/>
                <w:sz w:val="21"/>
                <w:szCs w:val="28"/>
              </w:rPr>
            </w:pPr>
          </w:p>
        </w:tc>
      </w:tr>
      <w:tr w14:paraId="1AC96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459" w:type="dxa"/>
            <w:noWrap w:val="0"/>
            <w:vAlign w:val="center"/>
          </w:tcPr>
          <w:p w14:paraId="20027BA3">
            <w:pPr>
              <w:pStyle w:val="2"/>
              <w:spacing w:line="40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  <w:t>近三年专利申请及授权情况</w:t>
            </w:r>
          </w:p>
        </w:tc>
        <w:tc>
          <w:tcPr>
            <w:tcW w:w="8034" w:type="dxa"/>
            <w:gridSpan w:val="5"/>
            <w:noWrap w:val="0"/>
            <w:vAlign w:val="top"/>
          </w:tcPr>
          <w:p w14:paraId="57013902">
            <w:pPr>
              <w:pStyle w:val="2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发    明：申请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个、授权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个</w:t>
            </w:r>
          </w:p>
          <w:p w14:paraId="37655DB3">
            <w:pPr>
              <w:pStyle w:val="2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实用新型：申请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个、授权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个</w:t>
            </w:r>
          </w:p>
          <w:p w14:paraId="5434D9DB">
            <w:pPr>
              <w:pStyle w:val="2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外观设计：申请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个、授权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个</w:t>
            </w:r>
          </w:p>
          <w:p w14:paraId="2C5B7A81">
            <w:pPr>
              <w:pStyle w:val="2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PCT专利：申请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个、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进入国家阶段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个</w:t>
            </w:r>
          </w:p>
          <w:p w14:paraId="4AC657FC">
            <w:pPr>
              <w:rPr>
                <w:rFonts w:hint="eastAsia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国（境）外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专利：申请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个、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授权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个</w:t>
            </w:r>
          </w:p>
        </w:tc>
      </w:tr>
      <w:tr w14:paraId="240DD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459" w:type="dxa"/>
            <w:noWrap w:val="0"/>
            <w:vAlign w:val="center"/>
          </w:tcPr>
          <w:p w14:paraId="7AE4DAA6">
            <w:pPr>
              <w:pStyle w:val="2"/>
              <w:spacing w:line="28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  <w:highlight w:val="none"/>
              </w:rPr>
              <w:t>年度</w:t>
            </w:r>
          </w:p>
          <w:p w14:paraId="61C961D2">
            <w:pPr>
              <w:pStyle w:val="2"/>
              <w:spacing w:line="28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  <w:highlight w:val="none"/>
              </w:rPr>
              <w:t>专利申请</w:t>
            </w:r>
          </w:p>
          <w:p w14:paraId="6472E406">
            <w:pPr>
              <w:pStyle w:val="2"/>
              <w:spacing w:line="28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  <w:highlight w:val="none"/>
              </w:rPr>
              <w:t>计划</w:t>
            </w:r>
          </w:p>
        </w:tc>
        <w:tc>
          <w:tcPr>
            <w:tcW w:w="8034" w:type="dxa"/>
            <w:gridSpan w:val="5"/>
            <w:noWrap w:val="0"/>
            <w:vAlign w:val="top"/>
          </w:tcPr>
          <w:p w14:paraId="0847B0C9">
            <w:pPr>
              <w:pStyle w:val="2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发    明：计划申请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个</w:t>
            </w:r>
          </w:p>
          <w:p w14:paraId="563B9D1D">
            <w:pPr>
              <w:pStyle w:val="2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实用新型：计划申请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个</w:t>
            </w:r>
          </w:p>
          <w:p w14:paraId="392B1E72">
            <w:pPr>
              <w:pStyle w:val="2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外观设计：计划申请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个</w:t>
            </w:r>
          </w:p>
          <w:p w14:paraId="1DA96BB5">
            <w:pPr>
              <w:pStyle w:val="2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专利预审：计划申请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个</w:t>
            </w:r>
          </w:p>
        </w:tc>
      </w:tr>
      <w:tr w14:paraId="49A3D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459" w:type="dxa"/>
            <w:noWrap w:val="0"/>
            <w:vAlign w:val="center"/>
          </w:tcPr>
          <w:p w14:paraId="269A977A">
            <w:pPr>
              <w:pStyle w:val="2"/>
              <w:spacing w:line="40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  <w:t>专利信息</w:t>
            </w:r>
          </w:p>
          <w:p w14:paraId="4C5DDD55">
            <w:pPr>
              <w:pStyle w:val="2"/>
              <w:spacing w:line="40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  <w:t>利用情况</w:t>
            </w:r>
          </w:p>
        </w:tc>
        <w:tc>
          <w:tcPr>
            <w:tcW w:w="8034" w:type="dxa"/>
            <w:gridSpan w:val="5"/>
            <w:noWrap w:val="0"/>
            <w:vAlign w:val="top"/>
          </w:tcPr>
          <w:p w14:paraId="04F160BB">
            <w:pPr>
              <w:pStyle w:val="2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（是否开展过专利分析项目，如“是”，请简述开展的项目，包括但不限于项目进度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合作机构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取得成效等）</w:t>
            </w:r>
          </w:p>
          <w:p w14:paraId="6B3F9FF4">
            <w:pPr>
              <w:spacing w:line="320" w:lineRule="exact"/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</w:pPr>
          </w:p>
          <w:p w14:paraId="305BDA7F">
            <w:pPr>
              <w:pStyle w:val="2"/>
              <w:spacing w:line="320" w:lineRule="exact"/>
              <w:rPr>
                <w:rFonts w:hint="eastAsia" w:ascii="文星仿宋" w:eastAsia="文星仿宋"/>
                <w:b w:val="0"/>
                <w:bCs w:val="0"/>
                <w:kern w:val="0"/>
                <w:sz w:val="28"/>
                <w:szCs w:val="28"/>
              </w:rPr>
            </w:pPr>
          </w:p>
          <w:p w14:paraId="5F2823C3">
            <w:pPr>
              <w:pStyle w:val="2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（可另加页）</w:t>
            </w:r>
          </w:p>
        </w:tc>
      </w:tr>
      <w:tr w14:paraId="572EC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  <w:jc w:val="center"/>
        </w:trPr>
        <w:tc>
          <w:tcPr>
            <w:tcW w:w="1459" w:type="dxa"/>
            <w:noWrap w:val="0"/>
            <w:vAlign w:val="center"/>
          </w:tcPr>
          <w:p w14:paraId="7151BF74">
            <w:pPr>
              <w:pStyle w:val="2"/>
              <w:spacing w:line="32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  <w:t>具体项目</w:t>
            </w:r>
          </w:p>
          <w:p w14:paraId="0D65D029">
            <w:pPr>
              <w:pStyle w:val="2"/>
              <w:spacing w:line="32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  <w:t>需求</w:t>
            </w:r>
          </w:p>
        </w:tc>
        <w:tc>
          <w:tcPr>
            <w:tcW w:w="8034" w:type="dxa"/>
            <w:gridSpan w:val="5"/>
            <w:noWrap w:val="0"/>
            <w:vAlign w:val="top"/>
          </w:tcPr>
          <w:p w14:paraId="2CC3F853">
            <w:pPr>
              <w:spacing w:line="320" w:lineRule="exact"/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  <w:t>（详细描述本次拟开展的专利导航项目需求及原因，条目式更佳，200-600字）</w:t>
            </w:r>
          </w:p>
          <w:p w14:paraId="0C845D28">
            <w:pPr>
              <w:spacing w:line="320" w:lineRule="exact"/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</w:pPr>
          </w:p>
          <w:p w14:paraId="5079A7E8">
            <w:pPr>
              <w:spacing w:line="320" w:lineRule="exact"/>
              <w:rPr>
                <w:rFonts w:hint="eastAsia" w:ascii="文星仿宋" w:eastAsia="文星仿宋"/>
                <w:kern w:val="0"/>
                <w:sz w:val="28"/>
                <w:szCs w:val="28"/>
              </w:rPr>
            </w:pPr>
          </w:p>
          <w:p w14:paraId="4508AE0E">
            <w:pPr>
              <w:pStyle w:val="2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（可另加页）</w:t>
            </w:r>
          </w:p>
        </w:tc>
      </w:tr>
      <w:tr w14:paraId="01B71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1459" w:type="dxa"/>
            <w:noWrap w:val="0"/>
            <w:vAlign w:val="center"/>
          </w:tcPr>
          <w:p w14:paraId="61119678">
            <w:pPr>
              <w:pStyle w:val="2"/>
              <w:spacing w:line="32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  <w:t>项目成果</w:t>
            </w:r>
          </w:p>
          <w:p w14:paraId="311E1F22">
            <w:pPr>
              <w:pStyle w:val="2"/>
              <w:spacing w:line="32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  <w:t>应用计划</w:t>
            </w:r>
          </w:p>
        </w:tc>
        <w:tc>
          <w:tcPr>
            <w:tcW w:w="8034" w:type="dxa"/>
            <w:gridSpan w:val="5"/>
            <w:noWrap w:val="0"/>
            <w:vAlign w:val="top"/>
          </w:tcPr>
          <w:p w14:paraId="1D85EC21">
            <w:pPr>
              <w:pStyle w:val="2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  <w:t>（如何应用本次专利导航分析成果，包括但不限于将本专利导航项目成果与企业研发/知识产权运营/知识产权战略等相关发展规划/专利布局/储备工作结合）</w:t>
            </w:r>
          </w:p>
          <w:p w14:paraId="59BF254C">
            <w:pPr>
              <w:spacing w:line="320" w:lineRule="exact"/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</w:pPr>
          </w:p>
          <w:p w14:paraId="1D36AB42">
            <w:pPr>
              <w:pStyle w:val="2"/>
              <w:spacing w:line="320" w:lineRule="exact"/>
              <w:rPr>
                <w:rFonts w:hint="eastAsia" w:ascii="文星仿宋" w:hAnsi="文星仿宋" w:eastAsia="文星仿宋" w:cs="文星仿宋"/>
                <w:b w:val="0"/>
                <w:bCs w:val="0"/>
                <w:kern w:val="0"/>
                <w:sz w:val="28"/>
                <w:szCs w:val="28"/>
              </w:rPr>
            </w:pPr>
          </w:p>
          <w:p w14:paraId="7B88B022">
            <w:pPr>
              <w:spacing w:line="320" w:lineRule="exact"/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  <w:t>（可另加页）</w:t>
            </w:r>
          </w:p>
        </w:tc>
      </w:tr>
      <w:tr w14:paraId="37520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459" w:type="dxa"/>
            <w:noWrap w:val="0"/>
            <w:vAlign w:val="center"/>
          </w:tcPr>
          <w:p w14:paraId="256FC03F">
            <w:pPr>
              <w:pStyle w:val="2"/>
              <w:spacing w:line="32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  <w:t>申报主体</w:t>
            </w:r>
          </w:p>
          <w:p w14:paraId="604A4FB3">
            <w:pPr>
              <w:pStyle w:val="2"/>
              <w:spacing w:line="320" w:lineRule="exact"/>
              <w:jc w:val="center"/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  <w:t>声明</w:t>
            </w:r>
          </w:p>
        </w:tc>
        <w:tc>
          <w:tcPr>
            <w:tcW w:w="8034" w:type="dxa"/>
            <w:gridSpan w:val="5"/>
            <w:noWrap w:val="0"/>
            <w:vAlign w:val="center"/>
          </w:tcPr>
          <w:p w14:paraId="10AAE386">
            <w:pPr>
              <w:spacing w:line="280" w:lineRule="exact"/>
              <w:ind w:left="2"/>
              <w:jc w:val="both"/>
              <w:rPr>
                <w:rFonts w:hint="eastAsia"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color w:val="000000"/>
                <w:kern w:val="2"/>
                <w:sz w:val="28"/>
                <w:szCs w:val="28"/>
              </w:rPr>
              <w:t>我方承诺所填写的信息均真实有效，如有不实之处，自愿承担相应法律责任。</w:t>
            </w:r>
          </w:p>
          <w:p w14:paraId="7487F74A">
            <w:pPr>
              <w:spacing w:line="280" w:lineRule="exact"/>
              <w:jc w:val="both"/>
              <w:rPr>
                <w:rFonts w:hint="eastAsia" w:ascii="文星仿宋" w:hAnsi="文星仿宋" w:eastAsia="文星仿宋" w:cs="文星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color w:val="000000"/>
                <w:kern w:val="2"/>
                <w:sz w:val="28"/>
                <w:szCs w:val="28"/>
              </w:rPr>
              <w:t>我方承诺将积极配合项目开展所需的调研、成果宣传等活动。</w:t>
            </w:r>
          </w:p>
          <w:p w14:paraId="673AC908">
            <w:pPr>
              <w:pStyle w:val="2"/>
              <w:spacing w:line="280" w:lineRule="exact"/>
              <w:jc w:val="both"/>
              <w:rPr>
                <w:rFonts w:hint="eastAsia" w:ascii="文星仿宋" w:eastAsia="文星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kern w:val="2"/>
                <w:sz w:val="28"/>
                <w:szCs w:val="28"/>
              </w:rPr>
              <w:t>我方承诺项目验收完成后及时反馈项目成果应用报告。</w:t>
            </w:r>
          </w:p>
        </w:tc>
      </w:tr>
      <w:tr w14:paraId="37FA1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  <w:jc w:val="center"/>
        </w:trPr>
        <w:tc>
          <w:tcPr>
            <w:tcW w:w="1459" w:type="dxa"/>
            <w:noWrap w:val="0"/>
            <w:vAlign w:val="center"/>
          </w:tcPr>
          <w:p w14:paraId="5D2F0AC2">
            <w:pPr>
              <w:pStyle w:val="2"/>
              <w:jc w:val="center"/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8034" w:type="dxa"/>
            <w:gridSpan w:val="5"/>
            <w:noWrap w:val="0"/>
            <w:vAlign w:val="top"/>
          </w:tcPr>
          <w:p w14:paraId="76519E80">
            <w:pPr>
              <w:rPr>
                <w:rFonts w:ascii="仿宋_GB2312" w:eastAsia="仿宋_GB2312"/>
                <w:kern w:val="0"/>
                <w:sz w:val="20"/>
              </w:rPr>
            </w:pPr>
          </w:p>
          <w:p w14:paraId="3316A815">
            <w:pPr>
              <w:rPr>
                <w:rFonts w:ascii="仿宋_GB2312" w:eastAsia="仿宋_GB2312"/>
                <w:kern w:val="0"/>
                <w:sz w:val="20"/>
              </w:rPr>
            </w:pPr>
          </w:p>
          <w:p w14:paraId="276BCB24">
            <w:pPr>
              <w:rPr>
                <w:rFonts w:ascii="仿宋_GB2312" w:hAnsi="文星仿宋" w:eastAsia="仿宋_GB2312" w:cs="文星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文星仿宋" w:eastAsia="仿宋_GB2312" w:cs="文星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val="en-US" w:eastAsia="zh-CN" w:bidi="ar-SA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000000"/>
                <w:kern w:val="0"/>
                <w:sz w:val="28"/>
                <w:szCs w:val="28"/>
                <w:u w:color="000000"/>
                <w:lang w:val="en-US" w:eastAsia="zh-CN" w:bidi="ar-SA"/>
              </w:rPr>
              <w:t>负责人（签字）：            （公章）</w:t>
            </w:r>
          </w:p>
          <w:p w14:paraId="0601A1C0">
            <w:pPr>
              <w:pStyle w:val="2"/>
              <w:jc w:val="center"/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文星仿宋" w:eastAsia="仿宋_GB2312" w:cs="文星仿宋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文星仿宋" w:hAnsi="文星仿宋" w:eastAsia="文星仿宋" w:cs="文星仿宋"/>
                <w:kern w:val="0"/>
                <w:sz w:val="28"/>
                <w:szCs w:val="28"/>
              </w:rPr>
              <w:t xml:space="preserve"> 年  月  日</w:t>
            </w:r>
          </w:p>
        </w:tc>
      </w:tr>
    </w:tbl>
    <w:p w14:paraId="573B8D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52461"/>
    <w:rsid w:val="04D45CAF"/>
    <w:rsid w:val="06852461"/>
    <w:rsid w:val="25375196"/>
    <w:rsid w:val="3F073ADC"/>
    <w:rsid w:val="54062197"/>
    <w:rsid w:val="55B461AD"/>
    <w:rsid w:val="57555724"/>
    <w:rsid w:val="5B7D706E"/>
    <w:rsid w:val="5BF71855"/>
    <w:rsid w:val="60EF0F74"/>
    <w:rsid w:val="62404579"/>
    <w:rsid w:val="6F7F1EFD"/>
    <w:rsid w:val="715D50CA"/>
    <w:rsid w:val="7DA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eastAsia="Arial Unicode MS" w:cs="Arial Unicode MS"/>
      <w:b/>
      <w:bCs/>
      <w:color w:val="000000"/>
      <w:szCs w:val="21"/>
      <w:u w:color="000000"/>
    </w:rPr>
  </w:style>
  <w:style w:type="table" w:styleId="4">
    <w:name w:val="Table Grid"/>
    <w:basedOn w:val="3"/>
    <w:qFormat/>
    <w:uiPriority w:val="3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757</Words>
  <Characters>773</Characters>
  <Lines>0</Lines>
  <Paragraphs>0</Paragraphs>
  <TotalTime>49</TotalTime>
  <ScaleCrop>false</ScaleCrop>
  <LinksUpToDate>false</LinksUpToDate>
  <CharactersWithSpaces>1001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2025-03-05T02:17:00Z</dcterms:created>
  <dc:creator>啦啦啦</dc:creator>
  <cp:lastModifiedBy>啦啦啦</cp:lastModifiedBy>
  <dcterms:modified xsi:type="dcterms:W3CDTF">2025-03-20T02:48:14Z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9B7F7D0759DC4A9C827E2FF12D1B6A22_13</vt:lpwstr>
  </property>
  <property fmtid="{D5CDD505-2E9C-101B-9397-08002B2CF9AE}" pid="4" name="KSOTemplateDocerSaveRecord">
    <vt:lpwstr>eyJoZGlkIjoiNTE2NmRiZmRmYzVhZjhjOWQyZWY5NTcyOWYwYjJjMDciLCJ1c2VySWQiOiI2MjI4OTQxMzQifQ==</vt:lpwstr>
  </property>
</Properties>
</file>